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E550" w14:textId="77777777" w:rsidR="00043780" w:rsidRDefault="00043780">
      <w:pPr>
        <w:rPr>
          <w:b/>
          <w:bCs/>
        </w:rPr>
      </w:pPr>
    </w:p>
    <w:p w14:paraId="2E2E76EA" w14:textId="11F7F70E" w:rsidR="00043780" w:rsidRPr="00043780" w:rsidRDefault="00043780" w:rsidP="00043780">
      <w:pPr>
        <w:jc w:val="center"/>
        <w:rPr>
          <w:b/>
          <w:bCs/>
          <w:i/>
          <w:iCs/>
          <w:sz w:val="40"/>
          <w:szCs w:val="40"/>
          <w:u w:val="single"/>
        </w:rPr>
      </w:pPr>
      <w:r>
        <w:rPr>
          <w:b/>
          <w:bCs/>
          <w:i/>
          <w:iCs/>
          <w:sz w:val="40"/>
          <w:szCs w:val="40"/>
          <w:u w:val="single"/>
        </w:rPr>
        <w:t>Dublin Farms Human Rights Policy</w:t>
      </w:r>
    </w:p>
    <w:p w14:paraId="2F1E3EB5" w14:textId="77777777" w:rsidR="00043780" w:rsidRDefault="00043780">
      <w:pPr>
        <w:rPr>
          <w:b/>
          <w:bCs/>
        </w:rPr>
      </w:pPr>
    </w:p>
    <w:p w14:paraId="55A0966D" w14:textId="3658757B" w:rsidR="00052A3C" w:rsidRDefault="00062A4F">
      <w:r w:rsidRPr="00072EF5">
        <w:rPr>
          <w:b/>
          <w:bCs/>
        </w:rPr>
        <w:t>Dublin Farms</w:t>
      </w:r>
      <w:r w:rsidR="00052A3C">
        <w:t xml:space="preserve"> is committed to respecting, upholding, and promoting human rights across our operations</w:t>
      </w:r>
      <w:r w:rsidR="006D7824">
        <w:t xml:space="preserve">, </w:t>
      </w:r>
      <w:r w:rsidR="00052A3C">
        <w:t>supply chain, and protecting the rights of all workers</w:t>
      </w:r>
      <w:r w:rsidR="006D7824">
        <w:t xml:space="preserve">. </w:t>
      </w:r>
      <w:r w:rsidR="00052A3C">
        <w:t xml:space="preserve"> We strive to conduct our business in accordance with</w:t>
      </w:r>
      <w:r w:rsidR="006D7824">
        <w:t xml:space="preserve"> the</w:t>
      </w:r>
      <w:r w:rsidR="00052A3C">
        <w:t xml:space="preserve"> following principles: </w:t>
      </w:r>
    </w:p>
    <w:p w14:paraId="2E28741E" w14:textId="5FF7FA5F" w:rsidR="0073598C" w:rsidRDefault="00052A3C">
      <w:r>
        <w:t>• We compensate our crew members competitively relative to our industry and local labor markets</w:t>
      </w:r>
      <w:r w:rsidR="006D7824">
        <w:t>, including through our labor contractor (H2A program)</w:t>
      </w:r>
      <w:r>
        <w:t xml:space="preserve">. We work to ensure compliance with all applicable labor and employment laws and regulations in </w:t>
      </w:r>
      <w:r w:rsidR="006D7824">
        <w:t>Virginia</w:t>
      </w:r>
      <w:r w:rsidR="006952BA">
        <w:t>.</w:t>
      </w:r>
      <w:r w:rsidR="00F80B5E">
        <w:t xml:space="preserve"> All workers will receive regular pay on a set schedule and not have pay used as a disciplinary action. </w:t>
      </w:r>
    </w:p>
    <w:p w14:paraId="2CC4F4C3" w14:textId="056B1CFF" w:rsidR="00052A3C" w:rsidRDefault="00052A3C">
      <w:r>
        <w:t xml:space="preserve">• We value and advance the diversity and inclusion of the people </w:t>
      </w:r>
      <w:r w:rsidR="006D7824">
        <w:t>that work with us</w:t>
      </w:r>
      <w:r>
        <w:t xml:space="preserve">. We abide by all labor laws and regulations and do not tolerate any form of discrimination or harassment based on gender, race, color, ethnicity, religion, sex, sexual orientation, gender identity or expression, age, disability, marital status, veteran status, citizenship, national origin, genetic information, or any other characteristic protected by law. </w:t>
      </w:r>
    </w:p>
    <w:p w14:paraId="5250697A" w14:textId="52EB7920" w:rsidR="00052A3C" w:rsidRDefault="00052A3C">
      <w:r>
        <w:t xml:space="preserve">• We are committed to maintaining a workplace that is free from violence, harassment, intimidation, and other unsafe or disruptive conditions due to internal and external threats. </w:t>
      </w:r>
      <w:r w:rsidR="0073598C">
        <w:t xml:space="preserve">Workers are free to choose other employment </w:t>
      </w:r>
      <w:r w:rsidR="00C87A9B">
        <w:t xml:space="preserve">without fear of not receiving their earned compensation or retaliation. </w:t>
      </w:r>
    </w:p>
    <w:p w14:paraId="6CC4C2A8" w14:textId="551FA504" w:rsidR="00052A3C" w:rsidRDefault="00052A3C">
      <w:r>
        <w:t>• We prohibit the use of all forms of forced labor, including prison, indentured, bonded, and military labor, and we oppose modern forms of slavery and any form of human trafficking.</w:t>
      </w:r>
      <w:r w:rsidR="0073598C">
        <w:t xml:space="preserve"> This includes not keeping any form of identification, valuables, travel documents, or other personal items from workers. </w:t>
      </w:r>
      <w:r w:rsidR="007C46FC">
        <w:t xml:space="preserve">Workers are free to communicate with </w:t>
      </w:r>
      <w:proofErr w:type="gramStart"/>
      <w:r w:rsidR="007C46FC">
        <w:t>each other</w:t>
      </w:r>
      <w:proofErr w:type="gramEnd"/>
      <w:r w:rsidR="007C46FC">
        <w:t xml:space="preserve"> and we do limit </w:t>
      </w:r>
      <w:proofErr w:type="gramStart"/>
      <w:r w:rsidR="007C46FC">
        <w:t>workers</w:t>
      </w:r>
      <w:proofErr w:type="gramEnd"/>
      <w:r w:rsidR="007C46FC">
        <w:t xml:space="preserve"> ability to interact with others. </w:t>
      </w:r>
    </w:p>
    <w:p w14:paraId="066A67D0" w14:textId="2E334ED1" w:rsidR="00052A3C" w:rsidRDefault="00052A3C">
      <w:r>
        <w:t xml:space="preserve"> • We prohibit the hiring of children younger than the minimum age of employment required by the laws of </w:t>
      </w:r>
      <w:r w:rsidR="006D7824">
        <w:t>Virginia</w:t>
      </w:r>
      <w:r>
        <w:t>.</w:t>
      </w:r>
    </w:p>
    <w:p w14:paraId="720660C1" w14:textId="462E2C6A" w:rsidR="00E151DD" w:rsidRDefault="00052A3C" w:rsidP="00E151DD">
      <w:r>
        <w:t>• We promote and take pride in our practices to ensure the safety, health, and well-being of all our crew members. We work to provide and maintain a safe, healthy and productive workplace, in consultation with our crew members, by addressing and remediating identified risks of accidents, injury and health impacts.</w:t>
      </w:r>
    </w:p>
    <w:p w14:paraId="25D29AA5" w14:textId="0749F32F" w:rsidR="00090950" w:rsidRPr="00E151DD" w:rsidRDefault="00090950">
      <w:pPr>
        <w:rPr>
          <w:b/>
          <w:bCs/>
          <w:i/>
          <w:iCs/>
          <w:u w:val="single"/>
        </w:rPr>
      </w:pPr>
      <w:r w:rsidRPr="00E151DD">
        <w:rPr>
          <w:b/>
          <w:bCs/>
          <w:i/>
          <w:iCs/>
          <w:u w:val="single"/>
        </w:rPr>
        <w:t xml:space="preserve">Mark Hickman, Operations Manager </w:t>
      </w:r>
    </w:p>
    <w:sectPr w:rsidR="00090950" w:rsidRPr="00E15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3C"/>
    <w:rsid w:val="00043780"/>
    <w:rsid w:val="00052A3C"/>
    <w:rsid w:val="00062A4F"/>
    <w:rsid w:val="00072EF5"/>
    <w:rsid w:val="00090950"/>
    <w:rsid w:val="003459A9"/>
    <w:rsid w:val="005B33A6"/>
    <w:rsid w:val="006952BA"/>
    <w:rsid w:val="006D7824"/>
    <w:rsid w:val="0073598C"/>
    <w:rsid w:val="007C46FC"/>
    <w:rsid w:val="00810FFB"/>
    <w:rsid w:val="00C87A9B"/>
    <w:rsid w:val="00E151DD"/>
    <w:rsid w:val="00F80B5E"/>
    <w:rsid w:val="00F8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2E1D"/>
  <w15:chartTrackingRefBased/>
  <w15:docId w15:val="{AD0A7B97-3264-4111-863F-39F96FB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A3C"/>
    <w:rPr>
      <w:rFonts w:eastAsiaTheme="majorEastAsia" w:cstheme="majorBidi"/>
      <w:color w:val="272727" w:themeColor="text1" w:themeTint="D8"/>
    </w:rPr>
  </w:style>
  <w:style w:type="paragraph" w:styleId="Title">
    <w:name w:val="Title"/>
    <w:basedOn w:val="Normal"/>
    <w:next w:val="Normal"/>
    <w:link w:val="TitleChar"/>
    <w:uiPriority w:val="10"/>
    <w:qFormat/>
    <w:rsid w:val="0005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A3C"/>
    <w:pPr>
      <w:spacing w:before="160"/>
      <w:jc w:val="center"/>
    </w:pPr>
    <w:rPr>
      <w:i/>
      <w:iCs/>
      <w:color w:val="404040" w:themeColor="text1" w:themeTint="BF"/>
    </w:rPr>
  </w:style>
  <w:style w:type="character" w:customStyle="1" w:styleId="QuoteChar">
    <w:name w:val="Quote Char"/>
    <w:basedOn w:val="DefaultParagraphFont"/>
    <w:link w:val="Quote"/>
    <w:uiPriority w:val="29"/>
    <w:rsid w:val="00052A3C"/>
    <w:rPr>
      <w:i/>
      <w:iCs/>
      <w:color w:val="404040" w:themeColor="text1" w:themeTint="BF"/>
    </w:rPr>
  </w:style>
  <w:style w:type="paragraph" w:styleId="ListParagraph">
    <w:name w:val="List Paragraph"/>
    <w:basedOn w:val="Normal"/>
    <w:uiPriority w:val="34"/>
    <w:qFormat/>
    <w:rsid w:val="00052A3C"/>
    <w:pPr>
      <w:ind w:left="720"/>
      <w:contextualSpacing/>
    </w:pPr>
  </w:style>
  <w:style w:type="character" w:styleId="IntenseEmphasis">
    <w:name w:val="Intense Emphasis"/>
    <w:basedOn w:val="DefaultParagraphFont"/>
    <w:uiPriority w:val="21"/>
    <w:qFormat/>
    <w:rsid w:val="00052A3C"/>
    <w:rPr>
      <w:i/>
      <w:iCs/>
      <w:color w:val="0F4761" w:themeColor="accent1" w:themeShade="BF"/>
    </w:rPr>
  </w:style>
  <w:style w:type="paragraph" w:styleId="IntenseQuote">
    <w:name w:val="Intense Quote"/>
    <w:basedOn w:val="Normal"/>
    <w:next w:val="Normal"/>
    <w:link w:val="IntenseQuoteChar"/>
    <w:uiPriority w:val="30"/>
    <w:qFormat/>
    <w:rsid w:val="00052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A3C"/>
    <w:rPr>
      <w:i/>
      <w:iCs/>
      <w:color w:val="0F4761" w:themeColor="accent1" w:themeShade="BF"/>
    </w:rPr>
  </w:style>
  <w:style w:type="character" w:styleId="IntenseReference">
    <w:name w:val="Intense Reference"/>
    <w:basedOn w:val="DefaultParagraphFont"/>
    <w:uiPriority w:val="32"/>
    <w:qFormat/>
    <w:rsid w:val="00052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Allison Meharg</dc:creator>
  <cp:keywords/>
  <dc:description/>
  <cp:lastModifiedBy>Mark Hickman</cp:lastModifiedBy>
  <cp:revision>3</cp:revision>
  <dcterms:created xsi:type="dcterms:W3CDTF">2025-10-02T10:12:00Z</dcterms:created>
  <dcterms:modified xsi:type="dcterms:W3CDTF">2025-10-02T10:12:00Z</dcterms:modified>
</cp:coreProperties>
</file>